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3A86" w14:textId="03549470" w:rsidR="006E12D9" w:rsidRDefault="001A5C3F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send the completed application form to Dr. Eva Lorentzen, </w:t>
      </w:r>
      <w:hyperlink r:id="rId7" w:history="1">
        <w:r w:rsidRPr="00E06D69">
          <w:rPr>
            <w:rStyle w:val="Hyperlink"/>
            <w:rFonts w:ascii="Arial" w:hAnsi="Arial" w:cs="Arial"/>
            <w:sz w:val="22"/>
            <w:szCs w:val="22"/>
            <w:lang w:val="en-US"/>
          </w:rPr>
          <w:t>sfbmobil@uni-muenster.de</w:t>
        </w:r>
      </w:hyperlink>
    </w:p>
    <w:p w14:paraId="44E50CB6" w14:textId="07D6C373" w:rsidR="001A5C3F" w:rsidRDefault="001A5C3F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application deadline is January 15, 2016.</w:t>
      </w:r>
    </w:p>
    <w:p w14:paraId="2B3E15CA" w14:textId="77777777" w:rsidR="001A5C3F" w:rsidRPr="00F247BC" w:rsidRDefault="001A5C3F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10D7E8FF" w14:textId="4CEFDB6D" w:rsidR="006E12D9" w:rsidRPr="00F247BC" w:rsidRDefault="00342DED" w:rsidP="006E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ab/>
        <w:t>Applicant’s name and contact details</w:t>
      </w:r>
    </w:p>
    <w:p w14:paraId="46122899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AC44A2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9D6AB1E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B6F7916" w14:textId="428894C2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2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Academic Level (PhD student, Postdoc…)</w:t>
      </w:r>
    </w:p>
    <w:p w14:paraId="6E851D00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3B68B4E" w14:textId="77777777" w:rsidR="007E35D5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CBFB916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D0ADE05" w14:textId="45D23BDD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Group leader</w:t>
      </w:r>
    </w:p>
    <w:p w14:paraId="74F41F82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AFC74BD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2172976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D9E738D" w14:textId="77F12219" w:rsidR="00E23B5D" w:rsidRPr="00F247BC" w:rsidRDefault="007E35D5" w:rsidP="009E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23B5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Affiliations</w:t>
      </w:r>
    </w:p>
    <w:p w14:paraId="11A1EED9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0C54B415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 xml:space="preserve">I am member </w:t>
      </w:r>
    </w:p>
    <w:p w14:paraId="78B61349" w14:textId="6DACC666" w:rsidR="00303822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>of a CiM lab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30382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4C35B719" w14:textId="77777777" w:rsidR="00411AB0" w:rsidRPr="00303822" w:rsidRDefault="00411AB0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151BA330" w14:textId="71E3A463" w:rsidR="00411AB0" w:rsidRPr="00303822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656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MoBil</w:t>
      </w:r>
      <w:proofErr w:type="spellEnd"/>
      <w:r w:rsidR="00411AB0">
        <w:rPr>
          <w:rFonts w:ascii="Arial" w:hAnsi="Arial" w:cs="Arial"/>
          <w:sz w:val="22"/>
          <w:szCs w:val="22"/>
          <w:lang w:val="en-US"/>
        </w:rPr>
        <w:t>: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240B82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6368DC34" w14:textId="77777777" w:rsidR="00411AB0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1009 </w:t>
      </w:r>
    </w:p>
    <w:p w14:paraId="213CE806" w14:textId="1805B0F3" w:rsidR="00303822" w:rsidRPr="00303822" w:rsidRDefault="00303822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breaking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barriers</w:t>
      </w:r>
      <w:r w:rsidR="00411AB0">
        <w:rPr>
          <w:rFonts w:ascii="Arial" w:hAnsi="Arial" w:cs="Arial"/>
          <w:sz w:val="22"/>
          <w:szCs w:val="22"/>
          <w:lang w:val="en-US"/>
        </w:rPr>
        <w:t>: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240B82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50DF26EC" w14:textId="77777777" w:rsidR="00754B5B" w:rsidRDefault="00754B5B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72ADFF7" w14:textId="77777777" w:rsidR="004D63D7" w:rsidRPr="00F247BC" w:rsidRDefault="004D63D7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4CA5AF9" w14:textId="416E97E1" w:rsidR="004306DD" w:rsidRPr="00F247BC" w:rsidRDefault="00925B27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4D63D7">
        <w:rPr>
          <w:rFonts w:ascii="Arial" w:hAnsi="Arial" w:cs="Arial"/>
          <w:b/>
          <w:sz w:val="22"/>
          <w:szCs w:val="22"/>
          <w:lang w:val="en-US"/>
        </w:rPr>
        <w:t>Attachment: Curriculum Vitae</w:t>
      </w:r>
    </w:p>
    <w:p w14:paraId="131252F4" w14:textId="77777777" w:rsidR="004306DD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79EB9BF6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5ECB31BD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344005CA" w14:textId="77777777" w:rsidR="004D63D7" w:rsidRPr="00F247BC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050726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8F01298" w14:textId="77777777" w:rsidR="0016719C" w:rsidRPr="00F247BC" w:rsidRDefault="0016719C" w:rsidP="0016719C">
      <w:pPr>
        <w:tabs>
          <w:tab w:val="left" w:pos="284"/>
        </w:tabs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-----------</w:t>
      </w:r>
      <w:r w:rsidR="00535640" w:rsidRPr="00F247BC">
        <w:rPr>
          <w:rFonts w:ascii="Arial" w:hAnsi="Arial" w:cs="Arial"/>
          <w:sz w:val="22"/>
          <w:szCs w:val="22"/>
          <w:lang w:val="en-US"/>
        </w:rPr>
        <w:t>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------------------------------------------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p w14:paraId="2D065099" w14:textId="3155E12C" w:rsidR="0016719C" w:rsidRPr="00F247BC" w:rsidRDefault="0016719C" w:rsidP="00E20C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Date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Signature of the applicant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sectPr w:rsidR="0016719C" w:rsidRPr="00F247BC" w:rsidSect="00303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 w:code="9"/>
      <w:pgMar w:top="1134" w:right="851" w:bottom="1134" w:left="851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A5E3" w14:textId="77777777" w:rsidR="00303822" w:rsidRDefault="00303822">
      <w:r>
        <w:separator/>
      </w:r>
    </w:p>
  </w:endnote>
  <w:endnote w:type="continuationSeparator" w:id="0">
    <w:p w14:paraId="4A351150" w14:textId="77777777" w:rsidR="00303822" w:rsidRDefault="0030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E29B" w14:textId="77777777" w:rsidR="00016F92" w:rsidRDefault="00016F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AF95" w14:textId="77777777" w:rsidR="00303822" w:rsidRPr="0062529C" w:rsidRDefault="00303822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1A5C3F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1A5C3F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DB3F" w14:textId="77777777" w:rsidR="00016F92" w:rsidRDefault="00016F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CF54" w14:textId="77777777" w:rsidR="00303822" w:rsidRDefault="00303822">
      <w:r>
        <w:separator/>
      </w:r>
    </w:p>
  </w:footnote>
  <w:footnote w:type="continuationSeparator" w:id="0">
    <w:p w14:paraId="2EA5C07B" w14:textId="77777777" w:rsidR="00303822" w:rsidRDefault="0030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38CF" w14:textId="77777777" w:rsidR="00016F92" w:rsidRDefault="00016F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B016" w14:textId="19DCC7C2" w:rsidR="00303822" w:rsidRDefault="00016F92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15186" wp14:editId="6B47B8F1">
              <wp:simplePos x="0" y="0"/>
              <wp:positionH relativeFrom="column">
                <wp:posOffset>2441651</wp:posOffset>
              </wp:positionH>
              <wp:positionV relativeFrom="paragraph">
                <wp:posOffset>-388393</wp:posOffset>
              </wp:positionV>
              <wp:extent cx="4513030" cy="600502"/>
              <wp:effectExtent l="0" t="0" r="190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030" cy="6005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4723" w14:textId="77777777" w:rsidR="00303822" w:rsidRPr="00303822" w:rsidRDefault="00303822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</w:rPr>
                          </w:pPr>
                        </w:p>
                        <w:p w14:paraId="057BC25D" w14:textId="5DC59638" w:rsidR="00303822" w:rsidRPr="00303822" w:rsidRDefault="00303822" w:rsidP="00016F92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</w:pPr>
                          <w:r w:rsidRPr="00303822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>Workshop</w:t>
                          </w:r>
                          <w:r w:rsidR="00016F92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 xml:space="preserve"> Conflict Management in Academia -</w:t>
                          </w:r>
                          <w:r w:rsidRPr="00303822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5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25pt;margin-top:-30.6pt;width:355.3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" stroked="f">
              <v:textbox>
                <w:txbxContent>
                  <w:p w14:paraId="167E4723" w14:textId="77777777" w:rsidR="00303822" w:rsidRPr="00303822" w:rsidRDefault="00303822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  <w:sz w:val="22"/>
                      </w:rPr>
                    </w:pPr>
                  </w:p>
                  <w:p w14:paraId="057BC25D" w14:textId="5DC59638" w:rsidR="00303822" w:rsidRPr="00303822" w:rsidRDefault="00303822" w:rsidP="00016F92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</w:pPr>
                    <w:r w:rsidRPr="00303822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>Workshop</w:t>
                    </w:r>
                    <w:r w:rsidR="00016F92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 xml:space="preserve"> Conflict Management in Academia -</w:t>
                    </w:r>
                    <w:r w:rsidRPr="00303822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 xml:space="preserve"> Application Form</w:t>
                    </w:r>
                  </w:p>
                </w:txbxContent>
              </v:textbox>
            </v:shape>
          </w:pict>
        </mc:Fallback>
      </mc:AlternateContent>
    </w:r>
    <w:r w:rsidR="0030382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24B80E1E" wp14:editId="32C770D0">
          <wp:simplePos x="0" y="0"/>
          <wp:positionH relativeFrom="margin">
            <wp:posOffset>-362585</wp:posOffset>
          </wp:positionH>
          <wp:positionV relativeFrom="margin">
            <wp:posOffset>-864870</wp:posOffset>
          </wp:positionV>
          <wp:extent cx="2759075" cy="387350"/>
          <wp:effectExtent l="0" t="0" r="3175" b="0"/>
          <wp:wrapTight wrapText="bothSides">
            <wp:wrapPolygon edited="0">
              <wp:start x="447" y="0"/>
              <wp:lineTo x="0" y="12748"/>
              <wp:lineTo x="0" y="20184"/>
              <wp:lineTo x="20730" y="20184"/>
              <wp:lineTo x="20879" y="20184"/>
              <wp:lineTo x="21476" y="14872"/>
              <wp:lineTo x="21476" y="5311"/>
              <wp:lineTo x="16703" y="0"/>
              <wp:lineTo x="44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nder-Un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42139" w14:textId="5A1B49E1" w:rsidR="00303822" w:rsidRPr="00232245" w:rsidRDefault="00303822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 w:rsidRPr="00232245">
      <w:rPr>
        <w:rFonts w:ascii="Arial" w:hAnsi="Arial" w:cs="Arial"/>
        <w:sz w:val="16"/>
        <w:szCs w:val="16"/>
      </w:rPr>
      <w:tab/>
    </w:r>
  </w:p>
  <w:p w14:paraId="06FB4A66" w14:textId="16174973" w:rsidR="00303822" w:rsidRPr="0062529C" w:rsidRDefault="00303822" w:rsidP="00303822">
    <w:pPr>
      <w:pStyle w:val="Kopfzeile"/>
      <w:pBdr>
        <w:top w:val="single" w:sz="18" w:space="0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9E01" w14:textId="77777777" w:rsidR="00016F92" w:rsidRDefault="00016F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7761C"/>
    <w:multiLevelType w:val="hybridMultilevel"/>
    <w:tmpl w:val="72187310"/>
    <w:lvl w:ilvl="0" w:tplc="3ACC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16F92"/>
    <w:rsid w:val="000A5B1C"/>
    <w:rsid w:val="000E6980"/>
    <w:rsid w:val="0011712D"/>
    <w:rsid w:val="00146C2C"/>
    <w:rsid w:val="0016719C"/>
    <w:rsid w:val="001836E1"/>
    <w:rsid w:val="00186D4D"/>
    <w:rsid w:val="001A5C3F"/>
    <w:rsid w:val="002067CE"/>
    <w:rsid w:val="00223A95"/>
    <w:rsid w:val="00240B82"/>
    <w:rsid w:val="002A532A"/>
    <w:rsid w:val="00303822"/>
    <w:rsid w:val="00342DED"/>
    <w:rsid w:val="003569D7"/>
    <w:rsid w:val="00386F16"/>
    <w:rsid w:val="00411AB0"/>
    <w:rsid w:val="004306DD"/>
    <w:rsid w:val="004D63D7"/>
    <w:rsid w:val="00535640"/>
    <w:rsid w:val="005406E8"/>
    <w:rsid w:val="00565A6F"/>
    <w:rsid w:val="005A4B2A"/>
    <w:rsid w:val="005E2AD3"/>
    <w:rsid w:val="0062392B"/>
    <w:rsid w:val="006B2813"/>
    <w:rsid w:val="006B722E"/>
    <w:rsid w:val="006E12D9"/>
    <w:rsid w:val="00714C61"/>
    <w:rsid w:val="00723857"/>
    <w:rsid w:val="00754B5B"/>
    <w:rsid w:val="00756D06"/>
    <w:rsid w:val="00766F55"/>
    <w:rsid w:val="0077196D"/>
    <w:rsid w:val="00777AF0"/>
    <w:rsid w:val="007B237C"/>
    <w:rsid w:val="007B2EF3"/>
    <w:rsid w:val="007D6317"/>
    <w:rsid w:val="007E35D5"/>
    <w:rsid w:val="007F4B07"/>
    <w:rsid w:val="00815409"/>
    <w:rsid w:val="0085086D"/>
    <w:rsid w:val="008956D8"/>
    <w:rsid w:val="008C47BA"/>
    <w:rsid w:val="00925B27"/>
    <w:rsid w:val="00950C7F"/>
    <w:rsid w:val="00963F4F"/>
    <w:rsid w:val="00965D12"/>
    <w:rsid w:val="009748D7"/>
    <w:rsid w:val="009E5AE3"/>
    <w:rsid w:val="00A1769E"/>
    <w:rsid w:val="00A32E56"/>
    <w:rsid w:val="00A3430A"/>
    <w:rsid w:val="00A370E5"/>
    <w:rsid w:val="00A448B3"/>
    <w:rsid w:val="00A530A7"/>
    <w:rsid w:val="00A93837"/>
    <w:rsid w:val="00B76BEC"/>
    <w:rsid w:val="00C04317"/>
    <w:rsid w:val="00C07175"/>
    <w:rsid w:val="00C271C6"/>
    <w:rsid w:val="00C95123"/>
    <w:rsid w:val="00CC7086"/>
    <w:rsid w:val="00CD4A92"/>
    <w:rsid w:val="00D22366"/>
    <w:rsid w:val="00D94C1E"/>
    <w:rsid w:val="00E20C2A"/>
    <w:rsid w:val="00E23B5D"/>
    <w:rsid w:val="00E35679"/>
    <w:rsid w:val="00E6662B"/>
    <w:rsid w:val="00E8116C"/>
    <w:rsid w:val="00EE47CF"/>
    <w:rsid w:val="00EF7BB3"/>
    <w:rsid w:val="00F247BC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37846E8"/>
  <w15:docId w15:val="{49D4F05D-F73F-4717-8B7B-DDAE895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82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038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fbmobil@uni-muenst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D1262488</Template>
  <TotalTime>0</TotalTime>
  <Pages>1</Pages>
  <Words>79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Lorentzen, Eva</cp:lastModifiedBy>
  <cp:revision>3</cp:revision>
  <cp:lastPrinted>2012-10-24T17:15:00Z</cp:lastPrinted>
  <dcterms:created xsi:type="dcterms:W3CDTF">2015-11-26T12:18:00Z</dcterms:created>
  <dcterms:modified xsi:type="dcterms:W3CDTF">2015-12-01T09:00:00Z</dcterms:modified>
</cp:coreProperties>
</file>