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3C1A0" w14:textId="44DE098F" w:rsidR="009377E8" w:rsidRPr="009377E8" w:rsidRDefault="009377E8" w:rsidP="009377E8">
      <w:pPr>
        <w:pStyle w:val="StandardWeb"/>
        <w:rPr>
          <w:b/>
          <w:color w:val="000000"/>
          <w:sz w:val="27"/>
          <w:szCs w:val="27"/>
        </w:rPr>
      </w:pPr>
      <w:r w:rsidRPr="009377E8">
        <w:rPr>
          <w:b/>
          <w:color w:val="000000"/>
          <w:sz w:val="27"/>
          <w:szCs w:val="27"/>
        </w:rPr>
        <w:t xml:space="preserve">Bewertungsmaßstäbe zur </w:t>
      </w:r>
      <w:proofErr w:type="spellStart"/>
      <w:r w:rsidRPr="009377E8">
        <w:rPr>
          <w:b/>
          <w:color w:val="000000"/>
          <w:sz w:val="27"/>
          <w:szCs w:val="27"/>
        </w:rPr>
        <w:t>Umhabilitation</w:t>
      </w:r>
      <w:proofErr w:type="spellEnd"/>
      <w:r w:rsidRPr="009377E8">
        <w:rPr>
          <w:b/>
          <w:color w:val="000000"/>
          <w:sz w:val="27"/>
          <w:szCs w:val="27"/>
        </w:rPr>
        <w:t xml:space="preserve"> auswärtiger Bewerber an die Universität Münster</w:t>
      </w:r>
    </w:p>
    <w:p w14:paraId="6717C175" w14:textId="77777777" w:rsidR="009377E8" w:rsidRPr="009377E8" w:rsidRDefault="009377E8" w:rsidP="009377E8">
      <w:pPr>
        <w:pStyle w:val="StandardWeb"/>
        <w:rPr>
          <w:b/>
          <w:color w:val="000000"/>
          <w:sz w:val="27"/>
          <w:szCs w:val="27"/>
        </w:rPr>
      </w:pPr>
      <w:r w:rsidRPr="009377E8">
        <w:rPr>
          <w:b/>
          <w:color w:val="000000"/>
          <w:sz w:val="27"/>
          <w:szCs w:val="27"/>
        </w:rPr>
        <w:t>„</w:t>
      </w:r>
      <w:proofErr w:type="spellStart"/>
      <w:r w:rsidRPr="009377E8">
        <w:rPr>
          <w:b/>
          <w:color w:val="000000"/>
          <w:sz w:val="27"/>
          <w:szCs w:val="27"/>
        </w:rPr>
        <w:t>Document</w:t>
      </w:r>
      <w:proofErr w:type="spellEnd"/>
      <w:r w:rsidRPr="009377E8">
        <w:rPr>
          <w:b/>
          <w:color w:val="000000"/>
          <w:sz w:val="27"/>
          <w:szCs w:val="27"/>
        </w:rPr>
        <w:t xml:space="preserve"> </w:t>
      </w:r>
      <w:proofErr w:type="spellStart"/>
      <w:r w:rsidRPr="009377E8">
        <w:rPr>
          <w:b/>
          <w:color w:val="000000"/>
          <w:sz w:val="27"/>
          <w:szCs w:val="27"/>
        </w:rPr>
        <w:t>of</w:t>
      </w:r>
      <w:proofErr w:type="spellEnd"/>
      <w:r w:rsidRPr="009377E8">
        <w:rPr>
          <w:b/>
          <w:color w:val="000000"/>
          <w:sz w:val="27"/>
          <w:szCs w:val="27"/>
        </w:rPr>
        <w:t xml:space="preserve"> Understanding“</w:t>
      </w:r>
    </w:p>
    <w:p w14:paraId="15659766" w14:textId="77777777" w:rsidR="009377E8" w:rsidRDefault="009377E8" w:rsidP="009377E8">
      <w:pPr>
        <w:pStyle w:val="StandardWeb"/>
        <w:rPr>
          <w:color w:val="000000"/>
          <w:sz w:val="27"/>
          <w:szCs w:val="27"/>
        </w:rPr>
      </w:pPr>
      <w:r>
        <w:rPr>
          <w:color w:val="000000"/>
          <w:sz w:val="27"/>
          <w:szCs w:val="27"/>
        </w:rPr>
        <w:t xml:space="preserve">Die Venia </w:t>
      </w:r>
      <w:proofErr w:type="spellStart"/>
      <w:r>
        <w:rPr>
          <w:color w:val="000000"/>
          <w:sz w:val="27"/>
          <w:szCs w:val="27"/>
        </w:rPr>
        <w:t>legendi</w:t>
      </w:r>
      <w:proofErr w:type="spellEnd"/>
      <w:r>
        <w:rPr>
          <w:color w:val="000000"/>
          <w:sz w:val="27"/>
          <w:szCs w:val="27"/>
        </w:rPr>
        <w:t xml:space="preserve"> mit der Berechtigung zum Führen eines Titels als Privatdozent ist sichtbarer Beleg der Qualifikation zur Ausübung selbstständiger Forschung sowie qualifizierter Lehre im entsprechenden Fachgebiet der Venia </w:t>
      </w:r>
      <w:proofErr w:type="spellStart"/>
      <w:r>
        <w:rPr>
          <w:color w:val="000000"/>
          <w:sz w:val="27"/>
          <w:szCs w:val="27"/>
        </w:rPr>
        <w:t>legendi</w:t>
      </w:r>
      <w:proofErr w:type="spellEnd"/>
      <w:r>
        <w:rPr>
          <w:color w:val="000000"/>
          <w:sz w:val="27"/>
          <w:szCs w:val="27"/>
        </w:rPr>
        <w:t xml:space="preserve"> innerhalb eines universitären Umfeldes. Als Privatdozent gehört man zum Corpus einer Fakultät. Gemäß der akademischen Rationale wird dies durch Zugehörigkeit und Aktivität in akademischen Aufgabenbereichen (Lehre, Forschung, Krankenversorgung) gepflegt. Die Art der Beteiligung hängt ab bzw. unterscheidet sich in einzelnen Fachgebieten und Fachdisziplinen zu der der/die Habilitierte gemäß Venia </w:t>
      </w:r>
      <w:proofErr w:type="spellStart"/>
      <w:r>
        <w:rPr>
          <w:color w:val="000000"/>
          <w:sz w:val="27"/>
          <w:szCs w:val="27"/>
        </w:rPr>
        <w:t>legendi</w:t>
      </w:r>
      <w:proofErr w:type="spellEnd"/>
      <w:r>
        <w:rPr>
          <w:color w:val="000000"/>
          <w:sz w:val="27"/>
          <w:szCs w:val="27"/>
        </w:rPr>
        <w:t xml:space="preserve"> gehört.</w:t>
      </w:r>
    </w:p>
    <w:p w14:paraId="756DDB20" w14:textId="77777777" w:rsidR="009377E8" w:rsidRDefault="009377E8" w:rsidP="009377E8">
      <w:pPr>
        <w:pStyle w:val="StandardWeb"/>
        <w:rPr>
          <w:color w:val="000000"/>
          <w:sz w:val="27"/>
          <w:szCs w:val="27"/>
        </w:rPr>
      </w:pPr>
      <w:r>
        <w:rPr>
          <w:color w:val="000000"/>
          <w:sz w:val="27"/>
          <w:szCs w:val="27"/>
        </w:rPr>
        <w:t xml:space="preserve">Die Ebenen der gelebten Interaktion zwischen </w:t>
      </w:r>
      <w:proofErr w:type="spellStart"/>
      <w:r>
        <w:rPr>
          <w:color w:val="000000"/>
          <w:sz w:val="27"/>
          <w:szCs w:val="27"/>
        </w:rPr>
        <w:t>Alma mater</w:t>
      </w:r>
      <w:proofErr w:type="spellEnd"/>
      <w:r>
        <w:rPr>
          <w:color w:val="000000"/>
          <w:sz w:val="27"/>
          <w:szCs w:val="27"/>
        </w:rPr>
        <w:t xml:space="preserve"> und Privatdozent sollten transparent und aktiv sein. Insbesondere Tätigkeiten an außeruniversitären Einrichtungen oder im niedergelassenen Bereich erlauben nicht immer eine komplett selbstständige Forschungstätigkeit.</w:t>
      </w:r>
    </w:p>
    <w:p w14:paraId="127C47E0" w14:textId="5D91DE0C" w:rsidR="009377E8" w:rsidRDefault="009377E8" w:rsidP="009377E8">
      <w:pPr>
        <w:pStyle w:val="StandardWeb"/>
        <w:rPr>
          <w:color w:val="000000"/>
          <w:sz w:val="27"/>
          <w:szCs w:val="27"/>
        </w:rPr>
      </w:pPr>
      <w:r>
        <w:rPr>
          <w:color w:val="000000"/>
          <w:sz w:val="27"/>
          <w:szCs w:val="27"/>
        </w:rPr>
        <w:t>Dieser Fragebogen soll über Art und Inhalt existierender oder möglicher Interaktions- und Kollaborationsebenen zwischen dem Antragssteller und dem zugehörigen Fachbereich, dem Fachgebiet bzw. der Medizinischen Fakultät der Universität Münster Auskunft geben.</w:t>
      </w:r>
    </w:p>
    <w:p w14:paraId="7517E2A2" w14:textId="40004FF2" w:rsidR="009377E8" w:rsidRDefault="009377E8">
      <w:pPr>
        <w:spacing w:line="240" w:lineRule="auto"/>
      </w:pPr>
      <w:r>
        <w:br w:type="page"/>
      </w:r>
    </w:p>
    <w:p w14:paraId="6707CBBB" w14:textId="455AD424" w:rsidR="001F2933" w:rsidRDefault="009377E8" w:rsidP="009377E8">
      <w:pPr>
        <w:rPr>
          <w:color w:val="000000"/>
          <w:sz w:val="27"/>
          <w:szCs w:val="27"/>
        </w:rPr>
      </w:pPr>
      <w:r>
        <w:rPr>
          <w:color w:val="000000"/>
          <w:sz w:val="27"/>
          <w:szCs w:val="27"/>
        </w:rPr>
        <w:lastRenderedPageBreak/>
        <w:t>Wir bitten Sie</w:t>
      </w:r>
      <w:r w:rsidR="00AF2037">
        <w:rPr>
          <w:color w:val="000000"/>
          <w:sz w:val="27"/>
          <w:szCs w:val="27"/>
        </w:rPr>
        <w:t>,</w:t>
      </w:r>
      <w:r>
        <w:rPr>
          <w:color w:val="000000"/>
          <w:sz w:val="27"/>
          <w:szCs w:val="27"/>
        </w:rPr>
        <w:t xml:space="preserve"> im Folgenden die Ebenen der Zugehörigkeit und Zusammenarbeit zur Universität Münster aktuell sowie perspektivisch zu beschreiben.</w:t>
      </w:r>
    </w:p>
    <w:p w14:paraId="79FA05CF" w14:textId="07BDDFEC" w:rsidR="0087573C" w:rsidRDefault="0087573C" w:rsidP="009377E8">
      <w:pPr>
        <w:rPr>
          <w:color w:val="000000"/>
          <w:sz w:val="27"/>
          <w:szCs w:val="27"/>
        </w:rPr>
      </w:pPr>
    </w:p>
    <w:p w14:paraId="1A440ED1" w14:textId="3FF9369A" w:rsidR="0087573C" w:rsidRDefault="0087573C" w:rsidP="009377E8">
      <w:pPr>
        <w:rPr>
          <w:color w:val="000000"/>
          <w:sz w:val="27"/>
          <w:szCs w:val="27"/>
        </w:rPr>
      </w:pPr>
    </w:p>
    <w:tbl>
      <w:tblPr>
        <w:tblStyle w:val="Tabellenraster"/>
        <w:tblW w:w="5000" w:type="pct"/>
        <w:tblLook w:val="04A0" w:firstRow="1" w:lastRow="0" w:firstColumn="1" w:lastColumn="0" w:noHBand="0" w:noVBand="1"/>
      </w:tblPr>
      <w:tblGrid>
        <w:gridCol w:w="9305"/>
      </w:tblGrid>
      <w:tr w:rsidR="0087573C" w14:paraId="728BA2B8" w14:textId="77777777" w:rsidTr="0087573C">
        <w:tc>
          <w:tcPr>
            <w:tcW w:w="5000" w:type="pct"/>
          </w:tcPr>
          <w:p w14:paraId="5D14D013" w14:textId="20502A0F" w:rsidR="0087573C" w:rsidRPr="0087573C" w:rsidRDefault="0087573C" w:rsidP="00AF2037">
            <w:pPr>
              <w:spacing w:before="60" w:after="60"/>
              <w:rPr>
                <w:b/>
                <w:color w:val="000000"/>
                <w:sz w:val="27"/>
                <w:szCs w:val="27"/>
              </w:rPr>
            </w:pPr>
            <w:r w:rsidRPr="0087573C">
              <w:rPr>
                <w:b/>
                <w:color w:val="000000"/>
                <w:sz w:val="27"/>
                <w:szCs w:val="27"/>
              </w:rPr>
              <w:t>1. Tätigkeiten in der Lehre, Interaktion mit der Universität Münster/ dem UKM</w:t>
            </w:r>
          </w:p>
        </w:tc>
      </w:tr>
      <w:tr w:rsidR="0087573C" w14:paraId="7A420B6C" w14:textId="77777777" w:rsidTr="0087573C">
        <w:tc>
          <w:tcPr>
            <w:tcW w:w="5000" w:type="pct"/>
          </w:tcPr>
          <w:p w14:paraId="5B7F5786" w14:textId="77777777" w:rsidR="0087573C" w:rsidRDefault="0087573C" w:rsidP="009377E8">
            <w:pPr>
              <w:rPr>
                <w:color w:val="000000"/>
                <w:sz w:val="27"/>
                <w:szCs w:val="27"/>
              </w:rPr>
            </w:pPr>
            <w:r>
              <w:rPr>
                <w:color w:val="000000"/>
                <w:sz w:val="27"/>
                <w:szCs w:val="27"/>
              </w:rPr>
              <w:t>1 a. Vorlesungen</w:t>
            </w:r>
          </w:p>
          <w:p w14:paraId="1C11CB75" w14:textId="77777777" w:rsidR="0087573C" w:rsidRDefault="0087573C" w:rsidP="009377E8">
            <w:pPr>
              <w:rPr>
                <w:color w:val="000000"/>
                <w:sz w:val="27"/>
                <w:szCs w:val="27"/>
              </w:rPr>
            </w:pPr>
          </w:p>
          <w:p w14:paraId="15D82910" w14:textId="77777777" w:rsidR="0087573C" w:rsidRDefault="0087573C" w:rsidP="009377E8">
            <w:pPr>
              <w:rPr>
                <w:color w:val="000000"/>
                <w:sz w:val="27"/>
                <w:szCs w:val="27"/>
              </w:rPr>
            </w:pPr>
          </w:p>
          <w:p w14:paraId="02949F8F" w14:textId="77777777" w:rsidR="0087573C" w:rsidRDefault="0087573C" w:rsidP="009377E8">
            <w:pPr>
              <w:rPr>
                <w:color w:val="000000"/>
                <w:sz w:val="27"/>
                <w:szCs w:val="27"/>
              </w:rPr>
            </w:pPr>
          </w:p>
          <w:p w14:paraId="65C55A91" w14:textId="43DCEA5B" w:rsidR="0087573C" w:rsidRDefault="0087573C" w:rsidP="009377E8">
            <w:pPr>
              <w:rPr>
                <w:color w:val="000000"/>
                <w:sz w:val="27"/>
                <w:szCs w:val="27"/>
              </w:rPr>
            </w:pPr>
          </w:p>
          <w:p w14:paraId="0D178F76" w14:textId="77777777" w:rsidR="0087573C" w:rsidRDefault="0087573C" w:rsidP="009377E8">
            <w:pPr>
              <w:rPr>
                <w:color w:val="000000"/>
                <w:sz w:val="27"/>
                <w:szCs w:val="27"/>
              </w:rPr>
            </w:pPr>
          </w:p>
          <w:p w14:paraId="5D6980F4" w14:textId="77777777" w:rsidR="0087573C" w:rsidRDefault="0087573C" w:rsidP="009377E8">
            <w:pPr>
              <w:rPr>
                <w:color w:val="000000"/>
                <w:sz w:val="27"/>
                <w:szCs w:val="27"/>
              </w:rPr>
            </w:pPr>
          </w:p>
          <w:p w14:paraId="71EE6301" w14:textId="5F305CEB" w:rsidR="0087573C" w:rsidRDefault="0087573C" w:rsidP="009377E8">
            <w:pPr>
              <w:rPr>
                <w:color w:val="000000"/>
                <w:sz w:val="27"/>
                <w:szCs w:val="27"/>
              </w:rPr>
            </w:pPr>
          </w:p>
        </w:tc>
      </w:tr>
      <w:tr w:rsidR="0087573C" w14:paraId="1FB2BCA6" w14:textId="77777777" w:rsidTr="0087573C">
        <w:tc>
          <w:tcPr>
            <w:tcW w:w="5000" w:type="pct"/>
          </w:tcPr>
          <w:p w14:paraId="47A59F63" w14:textId="77777777" w:rsidR="0087573C" w:rsidRDefault="0087573C" w:rsidP="009377E8">
            <w:pPr>
              <w:rPr>
                <w:color w:val="000000"/>
                <w:sz w:val="27"/>
                <w:szCs w:val="27"/>
              </w:rPr>
            </w:pPr>
            <w:r>
              <w:rPr>
                <w:color w:val="000000"/>
                <w:sz w:val="27"/>
                <w:szCs w:val="27"/>
              </w:rPr>
              <w:t>1 b. Seminare und Praktika</w:t>
            </w:r>
          </w:p>
          <w:p w14:paraId="72C34162" w14:textId="77777777" w:rsidR="0087573C" w:rsidRDefault="0087573C" w:rsidP="0087573C">
            <w:pPr>
              <w:rPr>
                <w:color w:val="000000"/>
                <w:sz w:val="27"/>
                <w:szCs w:val="27"/>
              </w:rPr>
            </w:pPr>
          </w:p>
          <w:p w14:paraId="47B03966" w14:textId="77777777" w:rsidR="0087573C" w:rsidRDefault="0087573C" w:rsidP="0087573C">
            <w:pPr>
              <w:rPr>
                <w:color w:val="000000"/>
                <w:sz w:val="27"/>
                <w:szCs w:val="27"/>
              </w:rPr>
            </w:pPr>
          </w:p>
          <w:p w14:paraId="4E96CE01" w14:textId="5BE752A5" w:rsidR="0087573C" w:rsidRDefault="0087573C" w:rsidP="0087573C">
            <w:pPr>
              <w:rPr>
                <w:color w:val="000000"/>
                <w:sz w:val="27"/>
                <w:szCs w:val="27"/>
              </w:rPr>
            </w:pPr>
          </w:p>
          <w:p w14:paraId="545A674C" w14:textId="77777777" w:rsidR="0087573C" w:rsidRDefault="0087573C" w:rsidP="0087573C">
            <w:pPr>
              <w:rPr>
                <w:color w:val="000000"/>
                <w:sz w:val="27"/>
                <w:szCs w:val="27"/>
              </w:rPr>
            </w:pPr>
          </w:p>
          <w:p w14:paraId="0A69CEF0" w14:textId="77777777" w:rsidR="0087573C" w:rsidRDefault="0087573C" w:rsidP="0087573C">
            <w:pPr>
              <w:rPr>
                <w:color w:val="000000"/>
                <w:sz w:val="27"/>
                <w:szCs w:val="27"/>
              </w:rPr>
            </w:pPr>
          </w:p>
          <w:p w14:paraId="1834871C" w14:textId="77777777" w:rsidR="0087573C" w:rsidRDefault="0087573C" w:rsidP="0087573C">
            <w:pPr>
              <w:rPr>
                <w:color w:val="000000"/>
                <w:sz w:val="27"/>
                <w:szCs w:val="27"/>
              </w:rPr>
            </w:pPr>
          </w:p>
          <w:p w14:paraId="52BD2824" w14:textId="6A7605FC" w:rsidR="0087573C" w:rsidRDefault="0087573C" w:rsidP="009377E8">
            <w:pPr>
              <w:rPr>
                <w:color w:val="000000"/>
                <w:sz w:val="27"/>
                <w:szCs w:val="27"/>
              </w:rPr>
            </w:pPr>
          </w:p>
        </w:tc>
      </w:tr>
      <w:tr w:rsidR="0087573C" w14:paraId="06B98F36" w14:textId="77777777" w:rsidTr="0087573C">
        <w:tc>
          <w:tcPr>
            <w:tcW w:w="5000" w:type="pct"/>
          </w:tcPr>
          <w:p w14:paraId="7C43EFA0" w14:textId="77777777" w:rsidR="0087573C" w:rsidRDefault="0087573C" w:rsidP="009377E8">
            <w:pPr>
              <w:rPr>
                <w:color w:val="000000"/>
                <w:sz w:val="27"/>
                <w:szCs w:val="27"/>
              </w:rPr>
            </w:pPr>
            <w:r>
              <w:rPr>
                <w:color w:val="000000"/>
                <w:sz w:val="27"/>
                <w:szCs w:val="27"/>
              </w:rPr>
              <w:t>1 c. Anbieten von Wahlfächern</w:t>
            </w:r>
          </w:p>
          <w:p w14:paraId="554CB520" w14:textId="77777777" w:rsidR="0087573C" w:rsidRDefault="0087573C" w:rsidP="0087573C">
            <w:pPr>
              <w:rPr>
                <w:color w:val="000000"/>
                <w:sz w:val="27"/>
                <w:szCs w:val="27"/>
              </w:rPr>
            </w:pPr>
          </w:p>
          <w:p w14:paraId="7ACD6AF5" w14:textId="77777777" w:rsidR="0087573C" w:rsidRDefault="0087573C" w:rsidP="0087573C">
            <w:pPr>
              <w:rPr>
                <w:color w:val="000000"/>
                <w:sz w:val="27"/>
                <w:szCs w:val="27"/>
              </w:rPr>
            </w:pPr>
          </w:p>
          <w:p w14:paraId="358D2D25" w14:textId="77777777" w:rsidR="0087573C" w:rsidRDefault="0087573C" w:rsidP="0087573C">
            <w:pPr>
              <w:rPr>
                <w:color w:val="000000"/>
                <w:sz w:val="27"/>
                <w:szCs w:val="27"/>
              </w:rPr>
            </w:pPr>
          </w:p>
          <w:p w14:paraId="0409ACE7" w14:textId="2B39A2E8" w:rsidR="0087573C" w:rsidRDefault="0087573C" w:rsidP="0087573C">
            <w:pPr>
              <w:rPr>
                <w:color w:val="000000"/>
                <w:sz w:val="27"/>
                <w:szCs w:val="27"/>
              </w:rPr>
            </w:pPr>
          </w:p>
          <w:p w14:paraId="5D2B5F05" w14:textId="77777777" w:rsidR="0087573C" w:rsidRDefault="0087573C" w:rsidP="0087573C">
            <w:pPr>
              <w:rPr>
                <w:color w:val="000000"/>
                <w:sz w:val="27"/>
                <w:szCs w:val="27"/>
              </w:rPr>
            </w:pPr>
          </w:p>
          <w:p w14:paraId="023ABFD6" w14:textId="77777777" w:rsidR="0087573C" w:rsidRDefault="0087573C" w:rsidP="0087573C">
            <w:pPr>
              <w:rPr>
                <w:color w:val="000000"/>
                <w:sz w:val="27"/>
                <w:szCs w:val="27"/>
              </w:rPr>
            </w:pPr>
          </w:p>
          <w:p w14:paraId="26FBED58" w14:textId="5701D48C" w:rsidR="0087573C" w:rsidRDefault="0087573C" w:rsidP="009377E8">
            <w:pPr>
              <w:rPr>
                <w:color w:val="000000"/>
                <w:sz w:val="27"/>
                <w:szCs w:val="27"/>
              </w:rPr>
            </w:pPr>
          </w:p>
        </w:tc>
      </w:tr>
      <w:tr w:rsidR="0087573C" w14:paraId="44BD840B" w14:textId="77777777" w:rsidTr="0087573C">
        <w:tc>
          <w:tcPr>
            <w:tcW w:w="5000" w:type="pct"/>
          </w:tcPr>
          <w:p w14:paraId="3F3583F8" w14:textId="77777777" w:rsidR="0087573C" w:rsidRDefault="0087573C" w:rsidP="009377E8">
            <w:pPr>
              <w:rPr>
                <w:color w:val="000000"/>
                <w:sz w:val="27"/>
                <w:szCs w:val="27"/>
              </w:rPr>
            </w:pPr>
            <w:r>
              <w:rPr>
                <w:color w:val="000000"/>
                <w:sz w:val="27"/>
                <w:szCs w:val="27"/>
              </w:rPr>
              <w:t>1 d. Sonstiges</w:t>
            </w:r>
          </w:p>
          <w:p w14:paraId="031488E1" w14:textId="77777777" w:rsidR="0087573C" w:rsidRDefault="0087573C" w:rsidP="0087573C">
            <w:pPr>
              <w:rPr>
                <w:color w:val="000000"/>
                <w:sz w:val="27"/>
                <w:szCs w:val="27"/>
              </w:rPr>
            </w:pPr>
          </w:p>
          <w:p w14:paraId="45D3D3AA" w14:textId="63E91A41" w:rsidR="0087573C" w:rsidRDefault="0087573C" w:rsidP="0087573C">
            <w:pPr>
              <w:rPr>
                <w:color w:val="000000"/>
                <w:sz w:val="27"/>
                <w:szCs w:val="27"/>
              </w:rPr>
            </w:pPr>
          </w:p>
          <w:p w14:paraId="00A12ED9" w14:textId="77777777" w:rsidR="0087573C" w:rsidRDefault="0087573C" w:rsidP="0087573C">
            <w:pPr>
              <w:rPr>
                <w:color w:val="000000"/>
                <w:sz w:val="27"/>
                <w:szCs w:val="27"/>
              </w:rPr>
            </w:pPr>
          </w:p>
          <w:p w14:paraId="6A6BF5E0" w14:textId="77777777" w:rsidR="0087573C" w:rsidRDefault="0087573C" w:rsidP="0087573C">
            <w:pPr>
              <w:rPr>
                <w:color w:val="000000"/>
                <w:sz w:val="27"/>
                <w:szCs w:val="27"/>
              </w:rPr>
            </w:pPr>
          </w:p>
          <w:p w14:paraId="4AC49067" w14:textId="77777777" w:rsidR="0087573C" w:rsidRDefault="0087573C" w:rsidP="0087573C">
            <w:pPr>
              <w:rPr>
                <w:color w:val="000000"/>
                <w:sz w:val="27"/>
                <w:szCs w:val="27"/>
              </w:rPr>
            </w:pPr>
          </w:p>
          <w:p w14:paraId="71E4AD2F" w14:textId="77777777" w:rsidR="0087573C" w:rsidRDefault="0087573C" w:rsidP="0087573C">
            <w:pPr>
              <w:rPr>
                <w:color w:val="000000"/>
                <w:sz w:val="27"/>
                <w:szCs w:val="27"/>
              </w:rPr>
            </w:pPr>
          </w:p>
          <w:p w14:paraId="17B7BEC5" w14:textId="22DE24C6" w:rsidR="0087573C" w:rsidRDefault="0087573C" w:rsidP="009377E8">
            <w:pPr>
              <w:rPr>
                <w:color w:val="000000"/>
                <w:sz w:val="27"/>
                <w:szCs w:val="27"/>
              </w:rPr>
            </w:pPr>
          </w:p>
        </w:tc>
      </w:tr>
      <w:tr w:rsidR="0087573C" w14:paraId="147AF06C" w14:textId="77777777" w:rsidTr="0087573C">
        <w:tc>
          <w:tcPr>
            <w:tcW w:w="5000" w:type="pct"/>
          </w:tcPr>
          <w:p w14:paraId="357F7A5B" w14:textId="3E12F197" w:rsidR="0087573C" w:rsidRPr="0087573C" w:rsidRDefault="0087573C" w:rsidP="00AF2037">
            <w:pPr>
              <w:spacing w:before="60" w:after="60"/>
              <w:rPr>
                <w:b/>
                <w:color w:val="000000"/>
                <w:sz w:val="27"/>
                <w:szCs w:val="27"/>
              </w:rPr>
            </w:pPr>
            <w:r w:rsidRPr="0087573C">
              <w:rPr>
                <w:b/>
                <w:color w:val="000000"/>
                <w:sz w:val="27"/>
                <w:szCs w:val="27"/>
              </w:rPr>
              <w:t xml:space="preserve">2. Tätigkeiten in der Forschung, Interaktion mit der </w:t>
            </w:r>
            <w:r>
              <w:rPr>
                <w:b/>
                <w:color w:val="000000"/>
                <w:sz w:val="27"/>
                <w:szCs w:val="27"/>
              </w:rPr>
              <w:t>Universität Münster</w:t>
            </w:r>
            <w:r w:rsidRPr="0087573C">
              <w:rPr>
                <w:b/>
                <w:color w:val="000000"/>
                <w:sz w:val="27"/>
                <w:szCs w:val="27"/>
              </w:rPr>
              <w:t>/ dem UKM</w:t>
            </w:r>
          </w:p>
        </w:tc>
      </w:tr>
      <w:tr w:rsidR="0087573C" w14:paraId="45777C45" w14:textId="77777777" w:rsidTr="0087573C">
        <w:tc>
          <w:tcPr>
            <w:tcW w:w="5000" w:type="pct"/>
          </w:tcPr>
          <w:p w14:paraId="3EDEA29C" w14:textId="77777777" w:rsidR="0087573C" w:rsidRDefault="0087573C" w:rsidP="009377E8">
            <w:pPr>
              <w:rPr>
                <w:color w:val="000000"/>
                <w:sz w:val="27"/>
                <w:szCs w:val="27"/>
              </w:rPr>
            </w:pPr>
            <w:r>
              <w:rPr>
                <w:color w:val="000000"/>
                <w:sz w:val="27"/>
                <w:szCs w:val="27"/>
              </w:rPr>
              <w:t>2 a. Klinische Forschung</w:t>
            </w:r>
          </w:p>
          <w:p w14:paraId="7E111FE6" w14:textId="77777777" w:rsidR="0087573C" w:rsidRDefault="0087573C" w:rsidP="0087573C">
            <w:pPr>
              <w:rPr>
                <w:color w:val="000000"/>
                <w:sz w:val="27"/>
                <w:szCs w:val="27"/>
              </w:rPr>
            </w:pPr>
          </w:p>
          <w:p w14:paraId="7201A39A" w14:textId="428ED847" w:rsidR="0087573C" w:rsidRDefault="0087573C" w:rsidP="0087573C">
            <w:pPr>
              <w:rPr>
                <w:color w:val="000000"/>
                <w:sz w:val="27"/>
                <w:szCs w:val="27"/>
              </w:rPr>
            </w:pPr>
          </w:p>
          <w:p w14:paraId="7D0C0464" w14:textId="77777777" w:rsidR="0087573C" w:rsidRDefault="0087573C" w:rsidP="0087573C">
            <w:pPr>
              <w:rPr>
                <w:color w:val="000000"/>
                <w:sz w:val="27"/>
                <w:szCs w:val="27"/>
              </w:rPr>
            </w:pPr>
          </w:p>
          <w:p w14:paraId="43EE3E43" w14:textId="77777777" w:rsidR="0087573C" w:rsidRDefault="0087573C" w:rsidP="0087573C">
            <w:pPr>
              <w:rPr>
                <w:color w:val="000000"/>
                <w:sz w:val="27"/>
                <w:szCs w:val="27"/>
              </w:rPr>
            </w:pPr>
          </w:p>
          <w:p w14:paraId="25D758CC" w14:textId="77777777" w:rsidR="0087573C" w:rsidRDefault="0087573C" w:rsidP="0087573C">
            <w:pPr>
              <w:rPr>
                <w:color w:val="000000"/>
                <w:sz w:val="27"/>
                <w:szCs w:val="27"/>
              </w:rPr>
            </w:pPr>
          </w:p>
          <w:p w14:paraId="51765663" w14:textId="77777777" w:rsidR="0087573C" w:rsidRDefault="0087573C" w:rsidP="0087573C">
            <w:pPr>
              <w:rPr>
                <w:color w:val="000000"/>
                <w:sz w:val="27"/>
                <w:szCs w:val="27"/>
              </w:rPr>
            </w:pPr>
          </w:p>
          <w:p w14:paraId="4B662B83" w14:textId="6CD4E83F" w:rsidR="0087573C" w:rsidRDefault="0087573C" w:rsidP="009377E8">
            <w:pPr>
              <w:rPr>
                <w:color w:val="000000"/>
                <w:sz w:val="27"/>
                <w:szCs w:val="27"/>
              </w:rPr>
            </w:pPr>
          </w:p>
        </w:tc>
      </w:tr>
    </w:tbl>
    <w:p w14:paraId="56B08125" w14:textId="51116B82" w:rsidR="0087573C" w:rsidRDefault="0087573C" w:rsidP="009377E8">
      <w:pPr>
        <w:rPr>
          <w:color w:val="000000"/>
          <w:sz w:val="27"/>
          <w:szCs w:val="27"/>
        </w:rPr>
      </w:pPr>
    </w:p>
    <w:p w14:paraId="24564BBF" w14:textId="1DA498FC" w:rsidR="0087573C" w:rsidRDefault="0087573C" w:rsidP="009377E8">
      <w:pPr>
        <w:rPr>
          <w:color w:val="000000"/>
          <w:sz w:val="27"/>
          <w:szCs w:val="27"/>
        </w:rPr>
      </w:pPr>
    </w:p>
    <w:p w14:paraId="4E8DB0AC" w14:textId="2CBF8802" w:rsidR="0087573C" w:rsidRDefault="0087573C" w:rsidP="009377E8">
      <w:pPr>
        <w:rPr>
          <w:color w:val="000000"/>
          <w:sz w:val="27"/>
          <w:szCs w:val="27"/>
        </w:rPr>
      </w:pPr>
    </w:p>
    <w:tbl>
      <w:tblPr>
        <w:tblStyle w:val="Tabellenraster"/>
        <w:tblW w:w="0" w:type="auto"/>
        <w:tblLook w:val="04A0" w:firstRow="1" w:lastRow="0" w:firstColumn="1" w:lastColumn="0" w:noHBand="0" w:noVBand="1"/>
      </w:tblPr>
      <w:tblGrid>
        <w:gridCol w:w="9305"/>
      </w:tblGrid>
      <w:tr w:rsidR="0087573C" w14:paraId="0C46D4BF" w14:textId="77777777" w:rsidTr="0087573C">
        <w:tc>
          <w:tcPr>
            <w:tcW w:w="9305" w:type="dxa"/>
          </w:tcPr>
          <w:p w14:paraId="58AD1CA3" w14:textId="77777777" w:rsidR="0087573C" w:rsidRDefault="0087573C" w:rsidP="009377E8">
            <w:pPr>
              <w:rPr>
                <w:color w:val="000000"/>
                <w:sz w:val="27"/>
                <w:szCs w:val="27"/>
              </w:rPr>
            </w:pPr>
            <w:r>
              <w:rPr>
                <w:color w:val="000000"/>
                <w:sz w:val="27"/>
                <w:szCs w:val="27"/>
              </w:rPr>
              <w:t>2 b. Klinische Studien</w:t>
            </w:r>
          </w:p>
          <w:p w14:paraId="535E5EE0" w14:textId="77777777" w:rsidR="0087573C" w:rsidRDefault="0087573C" w:rsidP="009377E8">
            <w:pPr>
              <w:rPr>
                <w:color w:val="000000"/>
                <w:sz w:val="27"/>
                <w:szCs w:val="27"/>
              </w:rPr>
            </w:pPr>
          </w:p>
          <w:p w14:paraId="2312287B" w14:textId="77777777" w:rsidR="0087573C" w:rsidRDefault="0087573C" w:rsidP="009377E8">
            <w:pPr>
              <w:rPr>
                <w:color w:val="000000"/>
                <w:sz w:val="27"/>
                <w:szCs w:val="27"/>
              </w:rPr>
            </w:pPr>
          </w:p>
          <w:p w14:paraId="5E8AE94E" w14:textId="77777777" w:rsidR="0087573C" w:rsidRDefault="0087573C" w:rsidP="009377E8">
            <w:pPr>
              <w:rPr>
                <w:color w:val="000000"/>
                <w:sz w:val="27"/>
                <w:szCs w:val="27"/>
              </w:rPr>
            </w:pPr>
          </w:p>
          <w:p w14:paraId="395B8E54" w14:textId="77777777" w:rsidR="0087573C" w:rsidRDefault="0087573C" w:rsidP="009377E8">
            <w:pPr>
              <w:rPr>
                <w:color w:val="000000"/>
                <w:sz w:val="27"/>
                <w:szCs w:val="27"/>
              </w:rPr>
            </w:pPr>
          </w:p>
          <w:p w14:paraId="4B8B6FEC" w14:textId="77777777" w:rsidR="0087573C" w:rsidRDefault="0087573C" w:rsidP="009377E8">
            <w:pPr>
              <w:rPr>
                <w:color w:val="000000"/>
                <w:sz w:val="27"/>
                <w:szCs w:val="27"/>
              </w:rPr>
            </w:pPr>
          </w:p>
          <w:p w14:paraId="35ED7EB2" w14:textId="77777777" w:rsidR="0087573C" w:rsidRDefault="0087573C" w:rsidP="009377E8">
            <w:pPr>
              <w:rPr>
                <w:color w:val="000000"/>
                <w:sz w:val="27"/>
                <w:szCs w:val="27"/>
              </w:rPr>
            </w:pPr>
          </w:p>
          <w:p w14:paraId="05D802CC" w14:textId="77777777" w:rsidR="0087573C" w:rsidRDefault="0087573C" w:rsidP="009377E8">
            <w:pPr>
              <w:rPr>
                <w:color w:val="000000"/>
                <w:sz w:val="27"/>
                <w:szCs w:val="27"/>
              </w:rPr>
            </w:pPr>
          </w:p>
          <w:p w14:paraId="7557E1B6" w14:textId="77777777" w:rsidR="0087573C" w:rsidRDefault="0087573C" w:rsidP="009377E8">
            <w:pPr>
              <w:rPr>
                <w:color w:val="000000"/>
                <w:sz w:val="27"/>
                <w:szCs w:val="27"/>
              </w:rPr>
            </w:pPr>
          </w:p>
          <w:p w14:paraId="542CFEB1" w14:textId="77777777" w:rsidR="0087573C" w:rsidRDefault="0087573C" w:rsidP="009377E8">
            <w:pPr>
              <w:rPr>
                <w:color w:val="000000"/>
                <w:sz w:val="27"/>
                <w:szCs w:val="27"/>
              </w:rPr>
            </w:pPr>
          </w:p>
          <w:p w14:paraId="23035309" w14:textId="77777777" w:rsidR="0087573C" w:rsidRDefault="0087573C" w:rsidP="009377E8">
            <w:pPr>
              <w:rPr>
                <w:color w:val="000000"/>
                <w:sz w:val="27"/>
                <w:szCs w:val="27"/>
              </w:rPr>
            </w:pPr>
          </w:p>
          <w:p w14:paraId="657E8615" w14:textId="77777777" w:rsidR="0087573C" w:rsidRDefault="0087573C" w:rsidP="009377E8">
            <w:pPr>
              <w:rPr>
                <w:color w:val="000000"/>
                <w:sz w:val="27"/>
                <w:szCs w:val="27"/>
              </w:rPr>
            </w:pPr>
          </w:p>
          <w:p w14:paraId="63610283" w14:textId="77777777" w:rsidR="0087573C" w:rsidRDefault="0087573C" w:rsidP="009377E8">
            <w:pPr>
              <w:rPr>
                <w:color w:val="000000"/>
                <w:sz w:val="27"/>
                <w:szCs w:val="27"/>
              </w:rPr>
            </w:pPr>
          </w:p>
          <w:p w14:paraId="70D574D2" w14:textId="77777777" w:rsidR="0087573C" w:rsidRDefault="0087573C" w:rsidP="009377E8">
            <w:pPr>
              <w:rPr>
                <w:color w:val="000000"/>
                <w:sz w:val="27"/>
                <w:szCs w:val="27"/>
              </w:rPr>
            </w:pPr>
          </w:p>
          <w:p w14:paraId="1E99C5D2" w14:textId="1BAA56ED" w:rsidR="0087573C" w:rsidRDefault="0087573C" w:rsidP="009377E8">
            <w:pPr>
              <w:rPr>
                <w:color w:val="000000"/>
                <w:sz w:val="27"/>
                <w:szCs w:val="27"/>
              </w:rPr>
            </w:pPr>
          </w:p>
        </w:tc>
      </w:tr>
      <w:tr w:rsidR="0087573C" w14:paraId="34FBD3C7" w14:textId="77777777" w:rsidTr="0087573C">
        <w:tc>
          <w:tcPr>
            <w:tcW w:w="9305" w:type="dxa"/>
          </w:tcPr>
          <w:p w14:paraId="4E284162" w14:textId="77777777" w:rsidR="0087573C" w:rsidRDefault="0087573C" w:rsidP="009377E8">
            <w:pPr>
              <w:rPr>
                <w:color w:val="000000"/>
                <w:sz w:val="27"/>
                <w:szCs w:val="27"/>
              </w:rPr>
            </w:pPr>
            <w:r>
              <w:rPr>
                <w:color w:val="000000"/>
                <w:sz w:val="27"/>
                <w:szCs w:val="27"/>
              </w:rPr>
              <w:t>2 c. Experimentelle Forschung/Grundlagenforschung</w:t>
            </w:r>
          </w:p>
          <w:p w14:paraId="227F0706" w14:textId="77777777" w:rsidR="0087573C" w:rsidRDefault="0087573C" w:rsidP="009377E8">
            <w:pPr>
              <w:rPr>
                <w:color w:val="000000"/>
                <w:sz w:val="27"/>
                <w:szCs w:val="27"/>
              </w:rPr>
            </w:pPr>
          </w:p>
          <w:p w14:paraId="0AC551EE" w14:textId="77777777" w:rsidR="0087573C" w:rsidRDefault="0087573C" w:rsidP="009377E8">
            <w:pPr>
              <w:rPr>
                <w:color w:val="000000"/>
                <w:sz w:val="27"/>
                <w:szCs w:val="27"/>
              </w:rPr>
            </w:pPr>
          </w:p>
          <w:p w14:paraId="3C441419" w14:textId="77777777" w:rsidR="0087573C" w:rsidRDefault="0087573C" w:rsidP="009377E8">
            <w:pPr>
              <w:rPr>
                <w:color w:val="000000"/>
                <w:sz w:val="27"/>
                <w:szCs w:val="27"/>
              </w:rPr>
            </w:pPr>
          </w:p>
          <w:p w14:paraId="6777D5F9" w14:textId="77777777" w:rsidR="0087573C" w:rsidRDefault="0087573C" w:rsidP="009377E8">
            <w:pPr>
              <w:rPr>
                <w:color w:val="000000"/>
                <w:sz w:val="27"/>
                <w:szCs w:val="27"/>
              </w:rPr>
            </w:pPr>
          </w:p>
          <w:p w14:paraId="11A214BB" w14:textId="77777777" w:rsidR="0087573C" w:rsidRDefault="0087573C" w:rsidP="009377E8">
            <w:pPr>
              <w:rPr>
                <w:color w:val="000000"/>
                <w:sz w:val="27"/>
                <w:szCs w:val="27"/>
              </w:rPr>
            </w:pPr>
          </w:p>
          <w:p w14:paraId="7021854C" w14:textId="77777777" w:rsidR="0087573C" w:rsidRDefault="0087573C" w:rsidP="009377E8">
            <w:pPr>
              <w:rPr>
                <w:color w:val="000000"/>
                <w:sz w:val="27"/>
                <w:szCs w:val="27"/>
              </w:rPr>
            </w:pPr>
          </w:p>
          <w:p w14:paraId="16592005" w14:textId="77777777" w:rsidR="0087573C" w:rsidRDefault="0087573C" w:rsidP="009377E8">
            <w:pPr>
              <w:rPr>
                <w:color w:val="000000"/>
                <w:sz w:val="27"/>
                <w:szCs w:val="27"/>
              </w:rPr>
            </w:pPr>
          </w:p>
          <w:p w14:paraId="2733CF95" w14:textId="77777777" w:rsidR="0087573C" w:rsidRDefault="0087573C" w:rsidP="009377E8">
            <w:pPr>
              <w:rPr>
                <w:color w:val="000000"/>
                <w:sz w:val="27"/>
                <w:szCs w:val="27"/>
              </w:rPr>
            </w:pPr>
          </w:p>
          <w:p w14:paraId="26956DE0" w14:textId="77777777" w:rsidR="0087573C" w:rsidRDefault="0087573C" w:rsidP="009377E8">
            <w:pPr>
              <w:rPr>
                <w:color w:val="000000"/>
                <w:sz w:val="27"/>
                <w:szCs w:val="27"/>
              </w:rPr>
            </w:pPr>
          </w:p>
          <w:p w14:paraId="4908040E" w14:textId="77777777" w:rsidR="0087573C" w:rsidRDefault="0087573C" w:rsidP="009377E8">
            <w:pPr>
              <w:rPr>
                <w:color w:val="000000"/>
                <w:sz w:val="27"/>
                <w:szCs w:val="27"/>
              </w:rPr>
            </w:pPr>
          </w:p>
          <w:p w14:paraId="689243B2" w14:textId="77777777" w:rsidR="0087573C" w:rsidRDefault="0087573C" w:rsidP="009377E8">
            <w:pPr>
              <w:rPr>
                <w:color w:val="000000"/>
                <w:sz w:val="27"/>
                <w:szCs w:val="27"/>
              </w:rPr>
            </w:pPr>
          </w:p>
          <w:p w14:paraId="6BAD1883" w14:textId="77777777" w:rsidR="0087573C" w:rsidRDefault="0087573C" w:rsidP="009377E8">
            <w:pPr>
              <w:rPr>
                <w:color w:val="000000"/>
                <w:sz w:val="27"/>
                <w:szCs w:val="27"/>
              </w:rPr>
            </w:pPr>
          </w:p>
          <w:p w14:paraId="0AC81B4A" w14:textId="77777777" w:rsidR="0087573C" w:rsidRDefault="0087573C" w:rsidP="009377E8">
            <w:pPr>
              <w:rPr>
                <w:color w:val="000000"/>
                <w:sz w:val="27"/>
                <w:szCs w:val="27"/>
              </w:rPr>
            </w:pPr>
          </w:p>
          <w:p w14:paraId="145C537E" w14:textId="6A9254B2" w:rsidR="0087573C" w:rsidRDefault="0087573C" w:rsidP="009377E8">
            <w:pPr>
              <w:rPr>
                <w:color w:val="000000"/>
                <w:sz w:val="27"/>
                <w:szCs w:val="27"/>
              </w:rPr>
            </w:pPr>
          </w:p>
        </w:tc>
      </w:tr>
      <w:tr w:rsidR="0087573C" w14:paraId="3F947CCB" w14:textId="77777777" w:rsidTr="0087573C">
        <w:tc>
          <w:tcPr>
            <w:tcW w:w="9305" w:type="dxa"/>
          </w:tcPr>
          <w:p w14:paraId="5581B0AB" w14:textId="77777777" w:rsidR="0087573C" w:rsidRDefault="0087573C" w:rsidP="0087573C">
            <w:pPr>
              <w:pStyle w:val="StandardWeb"/>
              <w:rPr>
                <w:b/>
                <w:color w:val="000000"/>
                <w:sz w:val="27"/>
                <w:szCs w:val="27"/>
              </w:rPr>
            </w:pPr>
            <w:r w:rsidRPr="0087573C">
              <w:rPr>
                <w:b/>
                <w:color w:val="000000"/>
                <w:sz w:val="27"/>
                <w:szCs w:val="27"/>
              </w:rPr>
              <w:t>3. Tätigkeiten in der Krankenversorgung, Interaktion mit der Universität Münster/ dem UKM</w:t>
            </w:r>
          </w:p>
          <w:p w14:paraId="3514E150" w14:textId="77777777" w:rsidR="0087573C" w:rsidRDefault="0087573C" w:rsidP="0087573C">
            <w:pPr>
              <w:pStyle w:val="StandardWeb"/>
              <w:rPr>
                <w:b/>
                <w:color w:val="000000"/>
                <w:sz w:val="27"/>
                <w:szCs w:val="27"/>
              </w:rPr>
            </w:pPr>
            <w:bookmarkStart w:id="0" w:name="_GoBack"/>
            <w:bookmarkEnd w:id="0"/>
          </w:p>
          <w:p w14:paraId="192A5A37" w14:textId="77777777" w:rsidR="0087573C" w:rsidRDefault="0087573C" w:rsidP="0087573C">
            <w:pPr>
              <w:pStyle w:val="StandardWeb"/>
              <w:rPr>
                <w:b/>
                <w:color w:val="000000"/>
                <w:sz w:val="27"/>
                <w:szCs w:val="27"/>
              </w:rPr>
            </w:pPr>
          </w:p>
          <w:p w14:paraId="3A32912D" w14:textId="77777777" w:rsidR="0087573C" w:rsidRDefault="0087573C" w:rsidP="0087573C">
            <w:pPr>
              <w:pStyle w:val="StandardWeb"/>
              <w:rPr>
                <w:b/>
                <w:color w:val="000000"/>
                <w:sz w:val="27"/>
                <w:szCs w:val="27"/>
              </w:rPr>
            </w:pPr>
          </w:p>
          <w:p w14:paraId="0F71D4E3" w14:textId="77777777" w:rsidR="0087573C" w:rsidRDefault="0087573C" w:rsidP="0087573C">
            <w:pPr>
              <w:pStyle w:val="StandardWeb"/>
              <w:rPr>
                <w:b/>
                <w:color w:val="000000"/>
                <w:sz w:val="27"/>
                <w:szCs w:val="27"/>
              </w:rPr>
            </w:pPr>
          </w:p>
          <w:p w14:paraId="43DA3452" w14:textId="7F5CED72" w:rsidR="0087573C" w:rsidRDefault="0087573C" w:rsidP="0087573C">
            <w:pPr>
              <w:pStyle w:val="StandardWeb"/>
              <w:rPr>
                <w:b/>
                <w:color w:val="000000"/>
                <w:sz w:val="27"/>
                <w:szCs w:val="27"/>
              </w:rPr>
            </w:pPr>
          </w:p>
          <w:p w14:paraId="2B0E2C85" w14:textId="77777777" w:rsidR="00696EC6" w:rsidRDefault="00696EC6" w:rsidP="0087573C">
            <w:pPr>
              <w:pStyle w:val="StandardWeb"/>
              <w:rPr>
                <w:b/>
                <w:color w:val="000000"/>
                <w:sz w:val="27"/>
                <w:szCs w:val="27"/>
              </w:rPr>
            </w:pPr>
          </w:p>
          <w:p w14:paraId="3BF84C50" w14:textId="101164D4" w:rsidR="0087573C" w:rsidRPr="0087573C" w:rsidRDefault="0087573C" w:rsidP="0087573C">
            <w:pPr>
              <w:pStyle w:val="StandardWeb"/>
              <w:rPr>
                <w:b/>
                <w:color w:val="000000"/>
                <w:sz w:val="27"/>
                <w:szCs w:val="27"/>
              </w:rPr>
            </w:pPr>
          </w:p>
        </w:tc>
      </w:tr>
    </w:tbl>
    <w:p w14:paraId="75C27404" w14:textId="20A0A6F4" w:rsidR="00696EC6" w:rsidRDefault="00696EC6" w:rsidP="00696EC6">
      <w:pPr>
        <w:pStyle w:val="StandardWeb"/>
        <w:rPr>
          <w:color w:val="000000"/>
          <w:sz w:val="27"/>
          <w:szCs w:val="27"/>
        </w:rPr>
      </w:pPr>
      <w:r>
        <w:rPr>
          <w:color w:val="000000"/>
          <w:sz w:val="27"/>
          <w:szCs w:val="27"/>
        </w:rPr>
        <w:lastRenderedPageBreak/>
        <w:t>_______________________________</w:t>
      </w:r>
    </w:p>
    <w:p w14:paraId="3FE9BE41" w14:textId="40EF5A80" w:rsidR="00696EC6" w:rsidRDefault="00696EC6" w:rsidP="00696EC6">
      <w:pPr>
        <w:pStyle w:val="StandardWeb"/>
        <w:rPr>
          <w:color w:val="000000"/>
          <w:sz w:val="27"/>
          <w:szCs w:val="27"/>
        </w:rPr>
      </w:pPr>
      <w:r>
        <w:rPr>
          <w:color w:val="000000"/>
          <w:sz w:val="27"/>
          <w:szCs w:val="27"/>
        </w:rPr>
        <w:t>Datum, Unterschrift Antragssteller/in</w:t>
      </w:r>
    </w:p>
    <w:p w14:paraId="396FB864" w14:textId="0E01B0A5" w:rsidR="00696EC6" w:rsidRDefault="00696EC6" w:rsidP="00696EC6">
      <w:pPr>
        <w:pStyle w:val="StandardWeb"/>
        <w:rPr>
          <w:color w:val="000000"/>
          <w:sz w:val="27"/>
          <w:szCs w:val="27"/>
        </w:rPr>
      </w:pPr>
    </w:p>
    <w:p w14:paraId="71E25506" w14:textId="77777777" w:rsidR="00696EC6" w:rsidRDefault="00696EC6" w:rsidP="00696EC6">
      <w:pPr>
        <w:pStyle w:val="StandardWeb"/>
        <w:rPr>
          <w:color w:val="000000"/>
          <w:sz w:val="27"/>
          <w:szCs w:val="27"/>
        </w:rPr>
      </w:pPr>
    </w:p>
    <w:p w14:paraId="0534A6BF" w14:textId="1294753C" w:rsidR="00696EC6" w:rsidRDefault="00696EC6" w:rsidP="00696EC6">
      <w:pPr>
        <w:pStyle w:val="StandardWeb"/>
        <w:rPr>
          <w:color w:val="000000"/>
          <w:sz w:val="27"/>
          <w:szCs w:val="27"/>
        </w:rPr>
      </w:pPr>
      <w:r>
        <w:rPr>
          <w:color w:val="000000"/>
          <w:sz w:val="27"/>
          <w:szCs w:val="27"/>
        </w:rPr>
        <w:t>_______________________</w:t>
      </w:r>
      <w:r>
        <w:rPr>
          <w:color w:val="000000"/>
          <w:sz w:val="27"/>
          <w:szCs w:val="27"/>
        </w:rPr>
        <w:tab/>
      </w:r>
      <w:r>
        <w:rPr>
          <w:color w:val="000000"/>
          <w:sz w:val="27"/>
          <w:szCs w:val="27"/>
        </w:rPr>
        <w:tab/>
      </w:r>
      <w:r>
        <w:rPr>
          <w:color w:val="000000"/>
          <w:sz w:val="27"/>
          <w:szCs w:val="27"/>
        </w:rPr>
        <w:tab/>
      </w:r>
      <w:r>
        <w:rPr>
          <w:color w:val="000000"/>
          <w:sz w:val="27"/>
          <w:szCs w:val="27"/>
        </w:rPr>
        <w:tab/>
        <w:t>____________________</w:t>
      </w:r>
    </w:p>
    <w:p w14:paraId="4FEDACC7" w14:textId="6E5E539C" w:rsidR="00696EC6" w:rsidRDefault="00696EC6" w:rsidP="00696EC6">
      <w:pPr>
        <w:pStyle w:val="StandardWeb"/>
        <w:spacing w:after="0" w:afterAutospacing="0"/>
        <w:rPr>
          <w:color w:val="000000"/>
          <w:sz w:val="27"/>
          <w:szCs w:val="27"/>
        </w:rPr>
      </w:pPr>
      <w:r>
        <w:rPr>
          <w:color w:val="000000"/>
          <w:sz w:val="27"/>
          <w:szCs w:val="27"/>
        </w:rPr>
        <w:t xml:space="preserve">Gesehen und gelesen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Gesehen und gelesen</w:t>
      </w:r>
    </w:p>
    <w:p w14:paraId="6C0A1B64" w14:textId="7A684FB8" w:rsidR="00696EC6" w:rsidRDefault="00696EC6" w:rsidP="00696EC6">
      <w:pPr>
        <w:pStyle w:val="StandardWeb"/>
        <w:rPr>
          <w:color w:val="000000"/>
          <w:sz w:val="27"/>
          <w:szCs w:val="27"/>
        </w:rPr>
      </w:pPr>
      <w:r>
        <w:rPr>
          <w:color w:val="000000"/>
          <w:sz w:val="27"/>
          <w:szCs w:val="27"/>
        </w:rPr>
        <w:t xml:space="preserve">Dekanat der Medizinischen Fakultät </w:t>
      </w:r>
      <w:r>
        <w:rPr>
          <w:color w:val="000000"/>
          <w:sz w:val="27"/>
          <w:szCs w:val="27"/>
        </w:rPr>
        <w:tab/>
      </w:r>
      <w:r>
        <w:rPr>
          <w:color w:val="000000"/>
          <w:sz w:val="27"/>
          <w:szCs w:val="27"/>
        </w:rPr>
        <w:tab/>
      </w:r>
      <w:r>
        <w:rPr>
          <w:color w:val="000000"/>
          <w:sz w:val="27"/>
          <w:szCs w:val="27"/>
        </w:rPr>
        <w:tab/>
        <w:t xml:space="preserve">Vertreter/in </w:t>
      </w:r>
      <w:proofErr w:type="gramStart"/>
      <w:r>
        <w:rPr>
          <w:color w:val="000000"/>
          <w:sz w:val="27"/>
          <w:szCs w:val="27"/>
        </w:rPr>
        <w:t>des Fachgebietes</w:t>
      </w:r>
      <w:proofErr w:type="gramEnd"/>
    </w:p>
    <w:p w14:paraId="4A8DF637" w14:textId="77777777" w:rsidR="0087573C" w:rsidRPr="009377E8" w:rsidRDefault="0087573C" w:rsidP="0087573C"/>
    <w:sectPr w:rsidR="0087573C" w:rsidRPr="009377E8" w:rsidSect="00225949">
      <w:headerReference w:type="even" r:id="rId7"/>
      <w:headerReference w:type="default" r:id="rId8"/>
      <w:footerReference w:type="default" r:id="rId9"/>
      <w:headerReference w:type="first" r:id="rId10"/>
      <w:type w:val="continuous"/>
      <w:pgSz w:w="11906" w:h="16838" w:code="9"/>
      <w:pgMar w:top="2722" w:right="1247" w:bottom="1134" w:left="13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198E" w14:textId="77777777" w:rsidR="00994349" w:rsidRDefault="00994349">
      <w:r>
        <w:separator/>
      </w:r>
    </w:p>
  </w:endnote>
  <w:endnote w:type="continuationSeparator" w:id="0">
    <w:p w14:paraId="0EF0AB68" w14:textId="77777777" w:rsidR="00994349" w:rsidRDefault="0099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Pro">
    <w:panose1 w:val="020B0504030101020102"/>
    <w:charset w:val="00"/>
    <w:family w:val="swiss"/>
    <w:pitch w:val="variable"/>
    <w:sig w:usb0="A00002FF" w:usb1="5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53C" w14:textId="3529A57B" w:rsidR="001C4D9B" w:rsidRPr="00444CA3" w:rsidRDefault="001C4D9B">
    <w:pPr>
      <w:pStyle w:val="Fuzeile"/>
      <w:jc w:val="center"/>
      <w:rPr>
        <w:rFonts w:ascii="Meta Offc Pro" w:hAnsi="Meta Offc Pro" w:cs="Arial"/>
        <w:sz w:val="21"/>
        <w:szCs w:val="21"/>
      </w:rPr>
    </w:pPr>
  </w:p>
  <w:p w14:paraId="279B31E6" w14:textId="77777777" w:rsidR="001C4D9B" w:rsidRPr="001C4D9B" w:rsidRDefault="001C4D9B">
    <w:pPr>
      <w:pStyle w:val="Fuzeile"/>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9F12" w14:textId="77777777" w:rsidR="00994349" w:rsidRDefault="00994349">
      <w:r>
        <w:separator/>
      </w:r>
    </w:p>
  </w:footnote>
  <w:footnote w:type="continuationSeparator" w:id="0">
    <w:p w14:paraId="31BF1134" w14:textId="77777777" w:rsidR="00994349" w:rsidRDefault="0099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D18F" w14:textId="77777777" w:rsidR="001A4C7B" w:rsidRDefault="00D15DE0">
    <w:pPr>
      <w:pStyle w:val="Kopfzeile"/>
    </w:pPr>
    <w:r>
      <w:rPr>
        <w:noProof/>
      </w:rPr>
      <w:pict w14:anchorId="08899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pt;height:808pt;z-index:-251657728;mso-position-horizontal:center;mso-position-horizontal-relative:margin;mso-position-vertical:center;mso-position-vertical-relative:margin" wrapcoords="-27 0 -27 21580 21600 21580 21600 0 -27 0">
          <v:imagedata r:id="rId1" o:title="Ansicht_Briefbogen_IfA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B86C" w14:textId="1138C78F" w:rsidR="00D00B43" w:rsidRDefault="00C0259E" w:rsidP="00D00B43">
    <w:pPr>
      <w:pStyle w:val="Kopfzeile"/>
      <w:spacing w:line="240" w:lineRule="auto"/>
    </w:pPr>
    <w:r>
      <w:rPr>
        <w:noProof/>
      </w:rPr>
      <w:drawing>
        <wp:anchor distT="0" distB="0" distL="114300" distR="114300" simplePos="0" relativeHeight="251657728" behindDoc="1" locked="0" layoutInCell="1" allowOverlap="1" wp14:anchorId="21CA2750" wp14:editId="49AC80FF">
          <wp:simplePos x="0" y="0"/>
          <wp:positionH relativeFrom="page">
            <wp:posOffset>635</wp:posOffset>
          </wp:positionH>
          <wp:positionV relativeFrom="page">
            <wp:posOffset>-241300</wp:posOffset>
          </wp:positionV>
          <wp:extent cx="7560158" cy="10694670"/>
          <wp:effectExtent l="0" t="0" r="3175" b="0"/>
          <wp:wrapNone/>
          <wp:docPr id="11"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3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158"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A262" w14:textId="77777777" w:rsidR="001A4C7B" w:rsidRDefault="00C0259E" w:rsidP="002854C0">
    <w:pPr>
      <w:pStyle w:val="Kopfzeile"/>
      <w:spacing w:line="240" w:lineRule="auto"/>
      <w:ind w:left="-142"/>
    </w:pPr>
    <w:r>
      <w:rPr>
        <w:noProof/>
      </w:rPr>
      <w:drawing>
        <wp:anchor distT="0" distB="0" distL="114300" distR="114300" simplePos="0" relativeHeight="251656704" behindDoc="1" locked="0" layoutInCell="1" allowOverlap="1" wp14:anchorId="0206F1E5" wp14:editId="5F7AA0BA">
          <wp:simplePos x="0" y="0"/>
          <wp:positionH relativeFrom="page">
            <wp:posOffset>0</wp:posOffset>
          </wp:positionH>
          <wp:positionV relativeFrom="page">
            <wp:posOffset>0</wp:posOffset>
          </wp:positionV>
          <wp:extent cx="7558405" cy="10692130"/>
          <wp:effectExtent l="0" t="0" r="0" b="0"/>
          <wp:wrapNone/>
          <wp:docPr id="12" name="Bild 32" descr="1-Briefbogen-Dekanat_ohneFensteradre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Briefbogen-Dekanat_ohneFensteradress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57"/>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64"/>
    <w:rsid w:val="00001A48"/>
    <w:rsid w:val="0002566A"/>
    <w:rsid w:val="00031598"/>
    <w:rsid w:val="00033656"/>
    <w:rsid w:val="00056D3D"/>
    <w:rsid w:val="00057AF8"/>
    <w:rsid w:val="00070FB1"/>
    <w:rsid w:val="00075441"/>
    <w:rsid w:val="00093E4E"/>
    <w:rsid w:val="000A00AF"/>
    <w:rsid w:val="000A02A8"/>
    <w:rsid w:val="000B4DC7"/>
    <w:rsid w:val="000D0820"/>
    <w:rsid w:val="000D088E"/>
    <w:rsid w:val="000D1380"/>
    <w:rsid w:val="000D7EE6"/>
    <w:rsid w:val="000E0B09"/>
    <w:rsid w:val="00101470"/>
    <w:rsid w:val="0010469C"/>
    <w:rsid w:val="00123EC5"/>
    <w:rsid w:val="00143AE7"/>
    <w:rsid w:val="00145E29"/>
    <w:rsid w:val="001532B3"/>
    <w:rsid w:val="00170503"/>
    <w:rsid w:val="00171AD4"/>
    <w:rsid w:val="0017541C"/>
    <w:rsid w:val="001A4C7B"/>
    <w:rsid w:val="001A6D64"/>
    <w:rsid w:val="001B2AB4"/>
    <w:rsid w:val="001C4D9B"/>
    <w:rsid w:val="001C7BBF"/>
    <w:rsid w:val="001D7D3F"/>
    <w:rsid w:val="001F2933"/>
    <w:rsid w:val="001F4CAF"/>
    <w:rsid w:val="0020562A"/>
    <w:rsid w:val="00225949"/>
    <w:rsid w:val="002354B4"/>
    <w:rsid w:val="002754E9"/>
    <w:rsid w:val="002854C0"/>
    <w:rsid w:val="00296213"/>
    <w:rsid w:val="002A2648"/>
    <w:rsid w:val="002B276F"/>
    <w:rsid w:val="002B7576"/>
    <w:rsid w:val="002C53F5"/>
    <w:rsid w:val="002D4197"/>
    <w:rsid w:val="002D4B81"/>
    <w:rsid w:val="002E6A7F"/>
    <w:rsid w:val="002F1D92"/>
    <w:rsid w:val="002F1E08"/>
    <w:rsid w:val="00307F4B"/>
    <w:rsid w:val="0031257A"/>
    <w:rsid w:val="0038349A"/>
    <w:rsid w:val="0039100E"/>
    <w:rsid w:val="003A1ECB"/>
    <w:rsid w:val="003A24D3"/>
    <w:rsid w:val="003A48EF"/>
    <w:rsid w:val="003C429E"/>
    <w:rsid w:val="003C67D5"/>
    <w:rsid w:val="003C75FA"/>
    <w:rsid w:val="003D17DE"/>
    <w:rsid w:val="003E24D4"/>
    <w:rsid w:val="003E7B0D"/>
    <w:rsid w:val="00403F6B"/>
    <w:rsid w:val="00431B0B"/>
    <w:rsid w:val="00444CA3"/>
    <w:rsid w:val="00457ED9"/>
    <w:rsid w:val="00462D15"/>
    <w:rsid w:val="00476A3E"/>
    <w:rsid w:val="00491A8B"/>
    <w:rsid w:val="00496E09"/>
    <w:rsid w:val="004A6A76"/>
    <w:rsid w:val="004B3277"/>
    <w:rsid w:val="004C468C"/>
    <w:rsid w:val="004C6E2B"/>
    <w:rsid w:val="004D3462"/>
    <w:rsid w:val="004D4E32"/>
    <w:rsid w:val="004D5428"/>
    <w:rsid w:val="004E5EC1"/>
    <w:rsid w:val="00512325"/>
    <w:rsid w:val="00524CDA"/>
    <w:rsid w:val="00525CD6"/>
    <w:rsid w:val="00534F9F"/>
    <w:rsid w:val="0053502C"/>
    <w:rsid w:val="00545BA6"/>
    <w:rsid w:val="00547D14"/>
    <w:rsid w:val="005702CA"/>
    <w:rsid w:val="00576016"/>
    <w:rsid w:val="0058069B"/>
    <w:rsid w:val="00593F19"/>
    <w:rsid w:val="005B5652"/>
    <w:rsid w:val="00600F7F"/>
    <w:rsid w:val="00601FD2"/>
    <w:rsid w:val="00603522"/>
    <w:rsid w:val="006361D7"/>
    <w:rsid w:val="00676BE1"/>
    <w:rsid w:val="0068309C"/>
    <w:rsid w:val="00696EC6"/>
    <w:rsid w:val="006B4682"/>
    <w:rsid w:val="006B6C4F"/>
    <w:rsid w:val="006D2FB8"/>
    <w:rsid w:val="006D538B"/>
    <w:rsid w:val="006F731F"/>
    <w:rsid w:val="006F7E44"/>
    <w:rsid w:val="007029A7"/>
    <w:rsid w:val="00705342"/>
    <w:rsid w:val="00713ADD"/>
    <w:rsid w:val="007154CE"/>
    <w:rsid w:val="00722524"/>
    <w:rsid w:val="007563D3"/>
    <w:rsid w:val="00762D81"/>
    <w:rsid w:val="0076310E"/>
    <w:rsid w:val="007756B8"/>
    <w:rsid w:val="0077675B"/>
    <w:rsid w:val="0078020D"/>
    <w:rsid w:val="007A719B"/>
    <w:rsid w:val="007E5419"/>
    <w:rsid w:val="007F2CA4"/>
    <w:rsid w:val="007F7725"/>
    <w:rsid w:val="00804E44"/>
    <w:rsid w:val="0080696D"/>
    <w:rsid w:val="00813733"/>
    <w:rsid w:val="00813A3F"/>
    <w:rsid w:val="0081742D"/>
    <w:rsid w:val="008346B3"/>
    <w:rsid w:val="00841F7E"/>
    <w:rsid w:val="00870577"/>
    <w:rsid w:val="0087573C"/>
    <w:rsid w:val="008A1144"/>
    <w:rsid w:val="008A6D8D"/>
    <w:rsid w:val="008D1F68"/>
    <w:rsid w:val="008D2CFA"/>
    <w:rsid w:val="008E7060"/>
    <w:rsid w:val="00914AE4"/>
    <w:rsid w:val="00924D2C"/>
    <w:rsid w:val="00925B76"/>
    <w:rsid w:val="00927987"/>
    <w:rsid w:val="00936F9D"/>
    <w:rsid w:val="0093741C"/>
    <w:rsid w:val="009377E8"/>
    <w:rsid w:val="00951C0A"/>
    <w:rsid w:val="00952C41"/>
    <w:rsid w:val="009531C0"/>
    <w:rsid w:val="009578F4"/>
    <w:rsid w:val="0096168D"/>
    <w:rsid w:val="00965EF0"/>
    <w:rsid w:val="00972531"/>
    <w:rsid w:val="00972698"/>
    <w:rsid w:val="00994349"/>
    <w:rsid w:val="009A214B"/>
    <w:rsid w:val="009A2689"/>
    <w:rsid w:val="009A3E7C"/>
    <w:rsid w:val="009A69CA"/>
    <w:rsid w:val="009B14EC"/>
    <w:rsid w:val="009C1D46"/>
    <w:rsid w:val="009D71CD"/>
    <w:rsid w:val="009F0711"/>
    <w:rsid w:val="009F54C8"/>
    <w:rsid w:val="00A22906"/>
    <w:rsid w:val="00A413F8"/>
    <w:rsid w:val="00A52522"/>
    <w:rsid w:val="00A9539C"/>
    <w:rsid w:val="00AD5CC8"/>
    <w:rsid w:val="00AE3E25"/>
    <w:rsid w:val="00AE46C9"/>
    <w:rsid w:val="00AE4AC7"/>
    <w:rsid w:val="00AF2037"/>
    <w:rsid w:val="00B65B88"/>
    <w:rsid w:val="00B74758"/>
    <w:rsid w:val="00B806A2"/>
    <w:rsid w:val="00B94D21"/>
    <w:rsid w:val="00BA4D02"/>
    <w:rsid w:val="00BA5AF7"/>
    <w:rsid w:val="00BE3D24"/>
    <w:rsid w:val="00BE6C22"/>
    <w:rsid w:val="00C01CD7"/>
    <w:rsid w:val="00C0259E"/>
    <w:rsid w:val="00C02A93"/>
    <w:rsid w:val="00C07F16"/>
    <w:rsid w:val="00C24402"/>
    <w:rsid w:val="00C265F1"/>
    <w:rsid w:val="00C30A01"/>
    <w:rsid w:val="00C76135"/>
    <w:rsid w:val="00C8010B"/>
    <w:rsid w:val="00CA38E3"/>
    <w:rsid w:val="00CA55EB"/>
    <w:rsid w:val="00CB41DB"/>
    <w:rsid w:val="00CB640A"/>
    <w:rsid w:val="00CD7EAF"/>
    <w:rsid w:val="00D00B43"/>
    <w:rsid w:val="00D130F5"/>
    <w:rsid w:val="00D15DE0"/>
    <w:rsid w:val="00D20262"/>
    <w:rsid w:val="00D33BFB"/>
    <w:rsid w:val="00D42C16"/>
    <w:rsid w:val="00D470EA"/>
    <w:rsid w:val="00D52B74"/>
    <w:rsid w:val="00D605F4"/>
    <w:rsid w:val="00D659C0"/>
    <w:rsid w:val="00D77CE0"/>
    <w:rsid w:val="00DA1AE7"/>
    <w:rsid w:val="00DB4A6E"/>
    <w:rsid w:val="00DB6CB7"/>
    <w:rsid w:val="00DC2D9E"/>
    <w:rsid w:val="00DC439C"/>
    <w:rsid w:val="00DD6F8C"/>
    <w:rsid w:val="00DF1806"/>
    <w:rsid w:val="00DF788F"/>
    <w:rsid w:val="00DF7E2B"/>
    <w:rsid w:val="00E60044"/>
    <w:rsid w:val="00E73A53"/>
    <w:rsid w:val="00E76058"/>
    <w:rsid w:val="00E80E53"/>
    <w:rsid w:val="00EE046E"/>
    <w:rsid w:val="00EF0C52"/>
    <w:rsid w:val="00F573F5"/>
    <w:rsid w:val="00F57E24"/>
    <w:rsid w:val="00F8180A"/>
    <w:rsid w:val="00FB1C6D"/>
    <w:rsid w:val="00FB52A7"/>
    <w:rsid w:val="00FB688E"/>
    <w:rsid w:val="00FC1D7A"/>
    <w:rsid w:val="00FC347E"/>
    <w:rsid w:val="00FE738B"/>
    <w:rsid w:val="00FF3C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5958871"/>
  <w15:chartTrackingRefBased/>
  <w15:docId w15:val="{8BA99A72-8AFD-4C97-9C7F-019D3FA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50" w:lineRule="exact"/>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A6D64"/>
    <w:pPr>
      <w:tabs>
        <w:tab w:val="center" w:pos="4536"/>
        <w:tab w:val="right" w:pos="9072"/>
      </w:tabs>
    </w:pPr>
  </w:style>
  <w:style w:type="paragraph" w:styleId="Fuzeile">
    <w:name w:val="footer"/>
    <w:basedOn w:val="Standard"/>
    <w:link w:val="FuzeileZchn"/>
    <w:uiPriority w:val="99"/>
    <w:rsid w:val="001A6D64"/>
    <w:pPr>
      <w:tabs>
        <w:tab w:val="center" w:pos="4536"/>
        <w:tab w:val="right" w:pos="9072"/>
      </w:tabs>
    </w:pPr>
  </w:style>
  <w:style w:type="character" w:styleId="Hyperlink">
    <w:name w:val="Hyperlink"/>
    <w:rsid w:val="00952C41"/>
    <w:rPr>
      <w:color w:val="0000FF"/>
      <w:u w:val="single"/>
    </w:rPr>
  </w:style>
  <w:style w:type="paragraph" w:styleId="Sprechblasentext">
    <w:name w:val="Balloon Text"/>
    <w:basedOn w:val="Standard"/>
    <w:link w:val="SprechblasentextZchn"/>
    <w:uiPriority w:val="99"/>
    <w:semiHidden/>
    <w:unhideWhenUsed/>
    <w:rsid w:val="00457ED9"/>
    <w:rPr>
      <w:rFonts w:ascii="Tahoma" w:hAnsi="Tahoma" w:cs="Tahoma"/>
      <w:sz w:val="16"/>
      <w:szCs w:val="16"/>
    </w:rPr>
  </w:style>
  <w:style w:type="character" w:customStyle="1" w:styleId="SprechblasentextZchn">
    <w:name w:val="Sprechblasentext Zchn"/>
    <w:link w:val="Sprechblasentext"/>
    <w:uiPriority w:val="99"/>
    <w:semiHidden/>
    <w:rsid w:val="00457ED9"/>
    <w:rPr>
      <w:rFonts w:ascii="Tahoma" w:hAnsi="Tahoma" w:cs="Tahoma"/>
      <w:sz w:val="16"/>
      <w:szCs w:val="16"/>
    </w:rPr>
  </w:style>
  <w:style w:type="character" w:customStyle="1" w:styleId="FuzeileZchn">
    <w:name w:val="Fußzeile Zchn"/>
    <w:link w:val="Fuzeile"/>
    <w:uiPriority w:val="99"/>
    <w:rsid w:val="001C4D9B"/>
    <w:rPr>
      <w:sz w:val="24"/>
      <w:szCs w:val="24"/>
    </w:rPr>
  </w:style>
  <w:style w:type="paragraph" w:styleId="StandardWeb">
    <w:name w:val="Normal (Web)"/>
    <w:basedOn w:val="Standard"/>
    <w:uiPriority w:val="99"/>
    <w:unhideWhenUsed/>
    <w:rsid w:val="009377E8"/>
    <w:pPr>
      <w:spacing w:before="100" w:beforeAutospacing="1" w:after="100" w:afterAutospacing="1" w:line="240" w:lineRule="auto"/>
    </w:pPr>
  </w:style>
  <w:style w:type="table" w:styleId="Tabellenraster">
    <w:name w:val="Table Grid"/>
    <w:basedOn w:val="NormaleTabelle"/>
    <w:uiPriority w:val="59"/>
    <w:rsid w:val="0087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6720">
      <w:bodyDiv w:val="1"/>
      <w:marLeft w:val="0"/>
      <w:marRight w:val="0"/>
      <w:marTop w:val="0"/>
      <w:marBottom w:val="0"/>
      <w:divBdr>
        <w:top w:val="none" w:sz="0" w:space="0" w:color="auto"/>
        <w:left w:val="none" w:sz="0" w:space="0" w:color="auto"/>
        <w:bottom w:val="none" w:sz="0" w:space="0" w:color="auto"/>
        <w:right w:val="none" w:sz="0" w:space="0" w:color="auto"/>
      </w:divBdr>
      <w:divsChild>
        <w:div w:id="1261839306">
          <w:marLeft w:val="0"/>
          <w:marRight w:val="0"/>
          <w:marTop w:val="0"/>
          <w:marBottom w:val="0"/>
          <w:divBdr>
            <w:top w:val="none" w:sz="0" w:space="0" w:color="auto"/>
            <w:left w:val="none" w:sz="0" w:space="0" w:color="auto"/>
            <w:bottom w:val="none" w:sz="0" w:space="0" w:color="auto"/>
            <w:right w:val="none" w:sz="0" w:space="0" w:color="auto"/>
          </w:divBdr>
        </w:div>
      </w:divsChild>
    </w:div>
    <w:div w:id="671496223">
      <w:bodyDiv w:val="1"/>
      <w:marLeft w:val="0"/>
      <w:marRight w:val="0"/>
      <w:marTop w:val="0"/>
      <w:marBottom w:val="0"/>
      <w:divBdr>
        <w:top w:val="none" w:sz="0" w:space="0" w:color="auto"/>
        <w:left w:val="none" w:sz="0" w:space="0" w:color="auto"/>
        <w:bottom w:val="none" w:sz="0" w:space="0" w:color="auto"/>
        <w:right w:val="none" w:sz="0" w:space="0" w:color="auto"/>
      </w:divBdr>
    </w:div>
    <w:div w:id="900752459">
      <w:bodyDiv w:val="1"/>
      <w:marLeft w:val="0"/>
      <w:marRight w:val="0"/>
      <w:marTop w:val="0"/>
      <w:marBottom w:val="0"/>
      <w:divBdr>
        <w:top w:val="none" w:sz="0" w:space="0" w:color="auto"/>
        <w:left w:val="none" w:sz="0" w:space="0" w:color="auto"/>
        <w:bottom w:val="none" w:sz="0" w:space="0" w:color="auto"/>
        <w:right w:val="none" w:sz="0" w:space="0" w:color="auto"/>
      </w:divBdr>
    </w:div>
    <w:div w:id="10186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63D7-6DE2-4382-8530-0E88CAFA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1939</Characters>
  <Application>Microsoft Office Word</Application>
  <DocSecurity>0</DocSecurity>
  <Lines>129</Lines>
  <Paragraphs>24</Paragraphs>
  <ScaleCrop>false</ScaleCrop>
  <HeadingPairs>
    <vt:vector size="2" baseType="variant">
      <vt:variant>
        <vt:lpstr>Titel</vt:lpstr>
      </vt:variant>
      <vt:variant>
        <vt:i4>1</vt:i4>
      </vt:variant>
    </vt:vector>
  </HeadingPairs>
  <TitlesOfParts>
    <vt:vector size="1" baseType="lpstr">
      <vt:lpstr> </vt:lpstr>
    </vt:vector>
  </TitlesOfParts>
  <Company>LP</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Hundehege, Petra</cp:lastModifiedBy>
  <cp:revision>6</cp:revision>
  <cp:lastPrinted>2017-08-11T12:50:00Z</cp:lastPrinted>
  <dcterms:created xsi:type="dcterms:W3CDTF">2024-07-02T11:38:00Z</dcterms:created>
  <dcterms:modified xsi:type="dcterms:W3CDTF">2024-07-02T11:46:00Z</dcterms:modified>
</cp:coreProperties>
</file>